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67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97"/>
        <w:gridCol w:w="2281"/>
      </w:tblGrid>
      <w:tr w:rsidR="00ED1911" w:rsidRPr="002D5F1F" w:rsidTr="00ED1911">
        <w:tc>
          <w:tcPr>
            <w:tcW w:w="8397" w:type="dxa"/>
          </w:tcPr>
          <w:p w:rsidR="00ED1911" w:rsidRPr="00D96B76" w:rsidRDefault="005B5003" w:rsidP="00ED1911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4226618</wp:posOffset>
                  </wp:positionH>
                  <wp:positionV relativeFrom="paragraph">
                    <wp:posOffset>-602912</wp:posOffset>
                  </wp:positionV>
                  <wp:extent cx="1169720" cy="1027216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siu-forró-festival-berl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20" cy="102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1911" w:rsidRPr="00D96B76">
              <w:rPr>
                <w:rFonts w:ascii="Arial" w:hAnsi="Arial" w:cs="Arial"/>
                <w:b/>
                <w:sz w:val="22"/>
                <w:szCs w:val="22"/>
              </w:rPr>
              <w:t>Pressemitteilung</w:t>
            </w:r>
            <w:r w:rsidR="00ED1911" w:rsidRPr="00D96B7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2C2996" w:rsidRPr="00D96B76">
              <w:rPr>
                <w:rFonts w:ascii="Arial" w:hAnsi="Arial" w:cs="Arial"/>
                <w:b/>
                <w:sz w:val="22"/>
                <w:szCs w:val="22"/>
              </w:rPr>
              <w:t>PSIU! Forró Festival 2020</w:t>
            </w:r>
          </w:p>
          <w:p w:rsidR="00ED1911" w:rsidRPr="00D96B76" w:rsidRDefault="00ED1911" w:rsidP="00ED1911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911" w:rsidRPr="00D96B76" w:rsidRDefault="00ED1911" w:rsidP="00ED1911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1911" w:rsidRPr="00D96B76" w:rsidRDefault="002C2996" w:rsidP="00ED1911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6B76">
              <w:rPr>
                <w:rFonts w:ascii="Arial" w:hAnsi="Arial" w:cs="Arial"/>
                <w:b/>
                <w:color w:val="FF0000"/>
                <w:sz w:val="22"/>
                <w:szCs w:val="22"/>
              </w:rPr>
              <w:t>Sommerliche Wärme Brasiliens im Winter erleben</w:t>
            </w:r>
          </w:p>
          <w:p w:rsidR="00ED1911" w:rsidRPr="00D96B76" w:rsidRDefault="002C2996" w:rsidP="00ED1911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B76">
              <w:rPr>
                <w:rFonts w:ascii="Arial" w:hAnsi="Arial" w:cs="Arial"/>
                <w:sz w:val="22"/>
                <w:szCs w:val="22"/>
              </w:rPr>
              <w:t>Berlins größtes brasilianisches Musik- und Tanzfestival lockt internationale Gäste</w:t>
            </w:r>
          </w:p>
          <w:p w:rsidR="00ED1911" w:rsidRPr="00D96B76" w:rsidRDefault="00ED1911" w:rsidP="00ED1911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2996" w:rsidRPr="00D96B76" w:rsidRDefault="002C2996" w:rsidP="00ED1911">
            <w:pPr>
              <w:pStyle w:val="StandardWeb"/>
              <w:spacing w:before="0" w:beforeAutospacing="0" w:after="8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6B76">
              <w:rPr>
                <w:rFonts w:ascii="Arial" w:hAnsi="Arial" w:cs="Arial"/>
                <w:b/>
                <w:sz w:val="22"/>
                <w:szCs w:val="22"/>
              </w:rPr>
              <w:t xml:space="preserve">Berlin im Winter ist grau und kalt. Falsch! Die Festival-Saison ist im Sommer. Auch falsch! Bereits im Januar 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>findet in Berlin das erste Festival des Jahres statt. Mit</w:t>
            </w:r>
            <w:r w:rsidR="000752BB" w:rsidRPr="00D96B76">
              <w:rPr>
                <w:rFonts w:ascii="Arial" w:hAnsi="Arial" w:cs="Arial"/>
                <w:b/>
                <w:sz w:val="22"/>
                <w:szCs w:val="22"/>
              </w:rPr>
              <w:t xml:space="preserve"> verführerischen 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>Hüftschw</w:t>
            </w:r>
            <w:r w:rsidR="004C35F3"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>ng</w:t>
            </w:r>
            <w:r w:rsidR="000643CF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 xml:space="preserve">, tropischen </w:t>
            </w:r>
            <w:r w:rsidR="000752BB" w:rsidRPr="00D96B7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752BB" w:rsidRPr="000643CF">
              <w:rPr>
                <w:rFonts w:ascii="Arial" w:hAnsi="Arial" w:cs="Arial"/>
                <w:b/>
                <w:sz w:val="22"/>
                <w:szCs w:val="22"/>
              </w:rPr>
              <w:t>hythm</w:t>
            </w:r>
            <w:r w:rsidR="000643CF" w:rsidRPr="000643CF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="00647532" w:rsidRPr="00D96B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>und</w:t>
            </w:r>
            <w:r w:rsidR="00647532" w:rsidRPr="00D96B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 xml:space="preserve">heißen Nächten geht das PSIU! Forró </w:t>
            </w:r>
            <w:r w:rsidR="00591BD9" w:rsidRPr="000643CF">
              <w:rPr>
                <w:rFonts w:ascii="Arial" w:hAnsi="Arial" w:cs="Arial"/>
                <w:b/>
                <w:sz w:val="22"/>
                <w:szCs w:val="22"/>
              </w:rPr>
              <w:t xml:space="preserve">Festival </w:t>
            </w:r>
            <w:r w:rsidR="005B5003" w:rsidRPr="000643CF">
              <w:rPr>
                <w:rFonts w:ascii="Arial" w:hAnsi="Arial" w:cs="Arial"/>
                <w:b/>
                <w:sz w:val="22"/>
                <w:szCs w:val="22"/>
              </w:rPr>
              <w:t>Berlin</w:t>
            </w:r>
            <w:r w:rsidR="00591BD9" w:rsidRPr="00064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35F3">
              <w:rPr>
                <w:rFonts w:ascii="Arial" w:hAnsi="Arial" w:cs="Arial"/>
                <w:b/>
                <w:sz w:val="22"/>
                <w:szCs w:val="22"/>
              </w:rPr>
              <w:t xml:space="preserve">vom 30. Januar bis 2. Februar 2020 </w:t>
            </w:r>
            <w:r w:rsidR="00591BD9" w:rsidRPr="000643CF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 xml:space="preserve"> die 8. Ausgabe. Gefeiert wird die europäisch-brasilianische Freun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 xml:space="preserve">schaft. </w:t>
            </w:r>
            <w:r w:rsidR="00647532" w:rsidRPr="00D96B76">
              <w:rPr>
                <w:rFonts w:ascii="Arial" w:hAnsi="Arial" w:cs="Arial"/>
                <w:b/>
                <w:sz w:val="22"/>
                <w:szCs w:val="22"/>
              </w:rPr>
              <w:t>Erwartet werden t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 xml:space="preserve">ausende Gäste aus über 20 Ländern. Forró Virtuose </w:t>
            </w:r>
            <w:r w:rsidR="00237596">
              <w:rPr>
                <w:rFonts w:ascii="Arial" w:hAnsi="Arial" w:cs="Arial"/>
                <w:b/>
                <w:sz w:val="22"/>
                <w:szCs w:val="22"/>
              </w:rPr>
              <w:t>César Amaral</w:t>
            </w:r>
            <w:r w:rsidR="00591BD9" w:rsidRPr="00D96B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52BB" w:rsidRPr="00D96B76">
              <w:rPr>
                <w:rFonts w:ascii="Arial" w:hAnsi="Arial" w:cs="Arial"/>
                <w:b/>
                <w:sz w:val="22"/>
                <w:szCs w:val="22"/>
              </w:rPr>
              <w:t>ist</w:t>
            </w:r>
            <w:r w:rsidR="00892549" w:rsidRPr="00D96B76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0752BB" w:rsidRPr="00D96B7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892549" w:rsidRPr="00D96B76">
              <w:rPr>
                <w:rFonts w:ascii="Arial" w:hAnsi="Arial" w:cs="Arial"/>
                <w:b/>
                <w:sz w:val="22"/>
                <w:szCs w:val="22"/>
              </w:rPr>
              <w:t xml:space="preserve"> musikalische Höhepunkt des Festivals.</w:t>
            </w:r>
          </w:p>
          <w:p w:rsidR="00892549" w:rsidRPr="00D96B76" w:rsidRDefault="00237596" w:rsidP="00ED1911">
            <w:pPr>
              <w:pStyle w:val="StandardWeb"/>
              <w:spacing w:before="0" w:beforeAutospacing="0" w:after="8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Schirmherren setzen sich für den Bereich Musik d</w:t>
            </w:r>
            <w:r w:rsidR="00892549" w:rsidRPr="00D96B76">
              <w:rPr>
                <w:rFonts w:ascii="Arial" w:hAnsi="Arial" w:cs="Arial"/>
                <w:sz w:val="22"/>
                <w:szCs w:val="22"/>
              </w:rPr>
              <w:t xml:space="preserve">er weltberühmte Musiker </w:t>
            </w:r>
            <w:r>
              <w:rPr>
                <w:rFonts w:ascii="Arial" w:hAnsi="Arial" w:cs="Arial"/>
                <w:sz w:val="22"/>
                <w:szCs w:val="22"/>
              </w:rPr>
              <w:t xml:space="preserve">Geraldinho Lins und für den Bereich Tanz der </w:t>
            </w:r>
            <w:r w:rsidR="00242EB5">
              <w:rPr>
                <w:rFonts w:ascii="Arial" w:hAnsi="Arial" w:cs="Arial"/>
                <w:sz w:val="22"/>
                <w:szCs w:val="22"/>
              </w:rPr>
              <w:t>bekannte</w:t>
            </w:r>
            <w:r>
              <w:rPr>
                <w:rFonts w:ascii="Arial" w:hAnsi="Arial" w:cs="Arial"/>
                <w:sz w:val="22"/>
                <w:szCs w:val="22"/>
              </w:rPr>
              <w:t xml:space="preserve"> Jaime Arôxa ein</w:t>
            </w:r>
            <w:r w:rsidR="00892549" w:rsidRPr="00D96B76">
              <w:rPr>
                <w:rFonts w:ascii="Arial" w:hAnsi="Arial" w:cs="Arial"/>
                <w:sz w:val="22"/>
                <w:szCs w:val="22"/>
              </w:rPr>
              <w:t xml:space="preserve">. Forró ist ein brasilianischer Musikstil und Paartanz. Dieser stammt aus dem Nordosten des Landes und wird traditionell </w:t>
            </w:r>
            <w:r w:rsidR="00892549" w:rsidRPr="005B5003">
              <w:rPr>
                <w:rFonts w:ascii="Arial" w:hAnsi="Arial" w:cs="Arial"/>
                <w:sz w:val="22"/>
                <w:szCs w:val="22"/>
              </w:rPr>
              <w:t>beim brasilianischen Mittsommer</w:t>
            </w:r>
            <w:r w:rsidR="000752BB" w:rsidRPr="005B5003">
              <w:rPr>
                <w:rFonts w:ascii="Arial" w:hAnsi="Arial" w:cs="Arial"/>
                <w:sz w:val="22"/>
                <w:szCs w:val="22"/>
              </w:rPr>
              <w:t>-F</w:t>
            </w:r>
            <w:r w:rsidR="00892549" w:rsidRPr="005B5003">
              <w:rPr>
                <w:rFonts w:ascii="Arial" w:hAnsi="Arial" w:cs="Arial"/>
                <w:sz w:val="22"/>
                <w:szCs w:val="22"/>
              </w:rPr>
              <w:t xml:space="preserve">est (Festa Junina) gespielt und getanzt. </w:t>
            </w:r>
            <w:r w:rsidR="000752BB" w:rsidRPr="005B5003">
              <w:rPr>
                <w:rFonts w:ascii="Arial" w:hAnsi="Arial" w:cs="Arial"/>
                <w:sz w:val="22"/>
                <w:szCs w:val="22"/>
              </w:rPr>
              <w:t>Der Ta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nzstil wird seit Jahren immer bekannter und beliebter in Europa. </w:t>
            </w:r>
            <w:r w:rsidR="004A1951" w:rsidRPr="00D96B76">
              <w:rPr>
                <w:rFonts w:ascii="Arial" w:hAnsi="Arial" w:cs="Arial"/>
                <w:sz w:val="22"/>
                <w:szCs w:val="22"/>
              </w:rPr>
              <w:t xml:space="preserve">Tanzlehrer*innen aus Brasilien und Europa </w:t>
            </w:r>
            <w:r w:rsidR="00647532" w:rsidRPr="00D96B76">
              <w:rPr>
                <w:rFonts w:ascii="Arial" w:hAnsi="Arial" w:cs="Arial"/>
                <w:sz w:val="22"/>
                <w:szCs w:val="22"/>
              </w:rPr>
              <w:t xml:space="preserve">sorgen tagsüber </w:t>
            </w:r>
            <w:r w:rsidR="004A1951" w:rsidRPr="00D96B76">
              <w:rPr>
                <w:rFonts w:ascii="Arial" w:hAnsi="Arial" w:cs="Arial"/>
                <w:sz w:val="22"/>
                <w:szCs w:val="22"/>
              </w:rPr>
              <w:t>für den pa</w:t>
            </w:r>
            <w:r w:rsidR="004A1951" w:rsidRPr="00D96B76">
              <w:rPr>
                <w:rFonts w:ascii="Arial" w:hAnsi="Arial" w:cs="Arial"/>
                <w:sz w:val="22"/>
                <w:szCs w:val="22"/>
              </w:rPr>
              <w:t>s</w:t>
            </w:r>
            <w:r w:rsidR="004A1951" w:rsidRPr="00D96B76">
              <w:rPr>
                <w:rFonts w:ascii="Arial" w:hAnsi="Arial" w:cs="Arial"/>
                <w:sz w:val="22"/>
                <w:szCs w:val="22"/>
              </w:rPr>
              <w:t xml:space="preserve">senden </w:t>
            </w:r>
            <w:r w:rsidR="004A1951" w:rsidRPr="000643CF">
              <w:rPr>
                <w:rFonts w:ascii="Arial" w:hAnsi="Arial" w:cs="Arial"/>
                <w:color w:val="000000" w:themeColor="text1"/>
                <w:sz w:val="22"/>
                <w:szCs w:val="22"/>
              </w:rPr>
              <w:t>Hüftsch</w:t>
            </w:r>
            <w:r w:rsidR="005B5003" w:rsidRPr="000643CF">
              <w:rPr>
                <w:rFonts w:ascii="Arial" w:hAnsi="Arial" w:cs="Arial"/>
                <w:color w:val="000000" w:themeColor="text1"/>
                <w:sz w:val="22"/>
                <w:szCs w:val="22"/>
              </w:rPr>
              <w:t>w</w:t>
            </w:r>
            <w:r w:rsidR="004A1951" w:rsidRPr="000643CF">
              <w:rPr>
                <w:rFonts w:ascii="Arial" w:hAnsi="Arial" w:cs="Arial"/>
                <w:color w:val="000000" w:themeColor="text1"/>
                <w:sz w:val="22"/>
                <w:szCs w:val="22"/>
              </w:rPr>
              <w:t>ung</w:t>
            </w:r>
            <w:r w:rsidR="004A1951" w:rsidRPr="00D96B76">
              <w:rPr>
                <w:rFonts w:ascii="Arial" w:hAnsi="Arial" w:cs="Arial"/>
                <w:sz w:val="22"/>
                <w:szCs w:val="22"/>
              </w:rPr>
              <w:t>. In den Percussion-Workshops wird der eingängige Rhythmus ver</w:t>
            </w:r>
            <w:r w:rsidR="00647532" w:rsidRPr="00D96B76">
              <w:rPr>
                <w:rFonts w:ascii="Arial" w:hAnsi="Arial" w:cs="Arial"/>
                <w:sz w:val="22"/>
                <w:szCs w:val="22"/>
              </w:rPr>
              <w:t>innerlicht</w:t>
            </w:r>
            <w:r w:rsidR="004A1951" w:rsidRPr="00D96B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845CB" w:rsidRPr="00D96B76">
              <w:rPr>
                <w:rFonts w:ascii="Arial" w:hAnsi="Arial" w:cs="Arial"/>
                <w:sz w:val="22"/>
                <w:szCs w:val="22"/>
              </w:rPr>
              <w:t>Am Abend soll natürlich auch das brasilianische Nationalgetränkt Caiprinha nicht fehlen</w:t>
            </w:r>
            <w:r w:rsidR="00647532" w:rsidRPr="00D96B76">
              <w:rPr>
                <w:rFonts w:ascii="Arial" w:hAnsi="Arial" w:cs="Arial"/>
                <w:sz w:val="22"/>
                <w:szCs w:val="22"/>
              </w:rPr>
              <w:t>,</w:t>
            </w:r>
            <w:r w:rsidR="005845CB" w:rsidRPr="00D96B76">
              <w:rPr>
                <w:rFonts w:ascii="Arial" w:hAnsi="Arial" w:cs="Arial"/>
                <w:sz w:val="22"/>
                <w:szCs w:val="22"/>
              </w:rPr>
              <w:t xml:space="preserve"> um so richtig in Fahrt zu kommen. Dazu heizen n</w:t>
            </w:r>
            <w:r w:rsidR="00892549" w:rsidRPr="00D96B76">
              <w:rPr>
                <w:rFonts w:ascii="Arial" w:hAnsi="Arial" w:cs="Arial"/>
                <w:sz w:val="22"/>
                <w:szCs w:val="22"/>
              </w:rPr>
              <w:t xml:space="preserve">amenhafte Musiker 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wie </w:t>
            </w:r>
            <w:r w:rsidR="005B5003" w:rsidRPr="000643CF">
              <w:rPr>
                <w:rFonts w:ascii="Arial" w:hAnsi="Arial" w:cs="Arial"/>
                <w:color w:val="000000" w:themeColor="text1"/>
                <w:sz w:val="22"/>
                <w:szCs w:val="22"/>
              </w:rPr>
              <w:t>u.a.</w:t>
            </w:r>
            <w:r w:rsidR="005B50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Andrezza Formiga, </w:t>
            </w:r>
            <w:r w:rsidR="00242EB5">
              <w:rPr>
                <w:rFonts w:ascii="Arial" w:hAnsi="Arial" w:cs="Arial"/>
                <w:sz w:val="22"/>
                <w:szCs w:val="22"/>
              </w:rPr>
              <w:t>César Amaral</w:t>
            </w:r>
            <w:r w:rsidR="005B5003">
              <w:rPr>
                <w:rFonts w:ascii="Arial" w:hAnsi="Arial" w:cs="Arial"/>
                <w:sz w:val="22"/>
                <w:szCs w:val="22"/>
              </w:rPr>
              <w:t>, Fábio Carneirinho oder Raphael Moura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549" w:rsidRPr="00D96B76">
              <w:rPr>
                <w:rFonts w:ascii="Arial" w:hAnsi="Arial" w:cs="Arial"/>
                <w:sz w:val="22"/>
                <w:szCs w:val="22"/>
              </w:rPr>
              <w:t>in vier Konzertnächten die Stimmung auf.</w:t>
            </w:r>
          </w:p>
          <w:p w:rsidR="00ED1911" w:rsidRPr="00FC3847" w:rsidRDefault="004A1951" w:rsidP="00FC38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B76">
              <w:rPr>
                <w:rFonts w:ascii="Arial" w:hAnsi="Arial" w:cs="Arial"/>
                <w:sz w:val="22"/>
                <w:szCs w:val="22"/>
              </w:rPr>
              <w:t>Mit dieser Infrastruktur ist das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 Festival das wohl bedeutendste Forró Festival a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u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ßerhalb Brasilien</w:t>
            </w:r>
            <w:r w:rsidRPr="00D96B76">
              <w:rPr>
                <w:rFonts w:ascii="Arial" w:hAnsi="Arial" w:cs="Arial"/>
                <w:sz w:val="22"/>
                <w:szCs w:val="22"/>
              </w:rPr>
              <w:t>s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. Berlin ist dabei der Hotspot der europäischen Forró Szene. Au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f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grund der zentralen Lage in Europa kommen viele Musiker</w:t>
            </w:r>
            <w:r w:rsidR="00647532" w:rsidRPr="00D96B76">
              <w:rPr>
                <w:rFonts w:ascii="Arial" w:hAnsi="Arial" w:cs="Arial"/>
                <w:sz w:val="22"/>
                <w:szCs w:val="22"/>
              </w:rPr>
              <w:t>*innen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, Tänzer</w:t>
            </w:r>
            <w:r w:rsidR="00647532" w:rsidRPr="00D96B76">
              <w:rPr>
                <w:rFonts w:ascii="Arial" w:hAnsi="Arial" w:cs="Arial"/>
                <w:sz w:val="22"/>
                <w:szCs w:val="22"/>
              </w:rPr>
              <w:t>*innen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 und Brasilien-Fans, um im Winter die Sehnsucht </w:t>
            </w:r>
            <w:r w:rsidRPr="00D96B76">
              <w:rPr>
                <w:rFonts w:ascii="Arial" w:hAnsi="Arial" w:cs="Arial"/>
                <w:sz w:val="22"/>
                <w:szCs w:val="22"/>
              </w:rPr>
              <w:t xml:space="preserve">nach 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de</w:t>
            </w:r>
            <w:r w:rsidRPr="00D96B76">
              <w:rPr>
                <w:rFonts w:ascii="Arial" w:hAnsi="Arial" w:cs="Arial"/>
                <w:sz w:val="22"/>
                <w:szCs w:val="22"/>
              </w:rPr>
              <w:t>n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 tropischen Nächte</w:t>
            </w:r>
            <w:r w:rsidRPr="00D96B76">
              <w:rPr>
                <w:rFonts w:ascii="Arial" w:hAnsi="Arial" w:cs="Arial"/>
                <w:sz w:val="22"/>
                <w:szCs w:val="22"/>
              </w:rPr>
              <w:t>n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 xml:space="preserve"> Br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a</w:t>
            </w:r>
            <w:r w:rsidR="000752BB" w:rsidRPr="00D96B76">
              <w:rPr>
                <w:rFonts w:ascii="Arial" w:hAnsi="Arial" w:cs="Arial"/>
                <w:sz w:val="22"/>
                <w:szCs w:val="22"/>
              </w:rPr>
              <w:t>siliens zu stillen.</w:t>
            </w:r>
            <w:r w:rsidRPr="00D96B76">
              <w:rPr>
                <w:rFonts w:ascii="Arial" w:hAnsi="Arial" w:cs="Arial"/>
                <w:sz w:val="22"/>
                <w:szCs w:val="22"/>
              </w:rPr>
              <w:t xml:space="preserve"> Die beliebten Tanz- und Musik-Workshops sind auf eine bestimmte </w:t>
            </w:r>
            <w:r w:rsidRPr="000643CF">
              <w:rPr>
                <w:rFonts w:ascii="Arial" w:hAnsi="Arial" w:cs="Arial"/>
                <w:sz w:val="22"/>
                <w:szCs w:val="22"/>
              </w:rPr>
              <w:t>Teilnehme</w:t>
            </w:r>
            <w:r w:rsidR="005B5003" w:rsidRPr="00242EB5">
              <w:rPr>
                <w:rFonts w:ascii="Arial" w:hAnsi="Arial" w:cs="Arial"/>
                <w:sz w:val="22"/>
                <w:szCs w:val="22"/>
              </w:rPr>
              <w:t>r</w:t>
            </w:r>
            <w:r w:rsidRPr="000643CF">
              <w:rPr>
                <w:rFonts w:ascii="Arial" w:hAnsi="Arial" w:cs="Arial"/>
                <w:sz w:val="22"/>
                <w:szCs w:val="22"/>
              </w:rPr>
              <w:t>zahl begrenzt. Die Anmeldung findet bereits seit Mitte Oktober 2019 statt.</w:t>
            </w:r>
            <w:r w:rsidR="005845CB" w:rsidRPr="00064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5F3" w:rsidRPr="00D96B76">
              <w:rPr>
                <w:rFonts w:ascii="Arial" w:hAnsi="Arial" w:cs="Arial"/>
                <w:sz w:val="22"/>
                <w:szCs w:val="22"/>
              </w:rPr>
              <w:t xml:space="preserve">In der 8. Ausgabe des PSIU! Forró Festivals </w:t>
            </w:r>
            <w:r w:rsidR="004C35F3">
              <w:rPr>
                <w:rFonts w:ascii="Arial" w:hAnsi="Arial" w:cs="Arial"/>
                <w:sz w:val="22"/>
                <w:szCs w:val="22"/>
              </w:rPr>
              <w:t>wird der preisgekrönte Forró Film „Estradar“ von Fred Alves vorgeführt. Weiterhin wird</w:t>
            </w:r>
            <w:bookmarkStart w:id="0" w:name="_GoBack"/>
            <w:bookmarkEnd w:id="0"/>
            <w:r w:rsidR="004C35F3">
              <w:rPr>
                <w:rFonts w:ascii="Arial" w:hAnsi="Arial" w:cs="Arial"/>
                <w:sz w:val="22"/>
                <w:szCs w:val="22"/>
              </w:rPr>
              <w:t xml:space="preserve"> es </w:t>
            </w:r>
            <w:r w:rsidR="004C35F3" w:rsidRPr="00D96B76">
              <w:rPr>
                <w:rFonts w:ascii="Arial" w:hAnsi="Arial" w:cs="Arial"/>
                <w:sz w:val="22"/>
                <w:szCs w:val="22"/>
              </w:rPr>
              <w:t>erstmals einen Familie</w:t>
            </w:r>
            <w:r w:rsidR="004C35F3" w:rsidRPr="00D96B76">
              <w:rPr>
                <w:rFonts w:ascii="Arial" w:hAnsi="Arial" w:cs="Arial"/>
                <w:sz w:val="22"/>
                <w:szCs w:val="22"/>
              </w:rPr>
              <w:t>n</w:t>
            </w:r>
            <w:r w:rsidR="004C35F3" w:rsidRPr="00D96B76">
              <w:rPr>
                <w:rFonts w:ascii="Arial" w:hAnsi="Arial" w:cs="Arial"/>
                <w:sz w:val="22"/>
                <w:szCs w:val="22"/>
              </w:rPr>
              <w:t>markt</w:t>
            </w:r>
            <w:r w:rsidR="004C35F3">
              <w:rPr>
                <w:rFonts w:ascii="Arial" w:hAnsi="Arial" w:cs="Arial"/>
                <w:sz w:val="22"/>
                <w:szCs w:val="22"/>
              </w:rPr>
              <w:t xml:space="preserve"> geben</w:t>
            </w:r>
            <w:r w:rsidR="004C35F3" w:rsidRPr="00D96B76">
              <w:rPr>
                <w:rFonts w:ascii="Arial" w:hAnsi="Arial" w:cs="Arial"/>
                <w:sz w:val="22"/>
                <w:szCs w:val="22"/>
              </w:rPr>
              <w:t xml:space="preserve">, der brasilianische Produkte anbietet. In Kinderworkshops ist </w:t>
            </w:r>
            <w:r w:rsidR="004C35F3" w:rsidRPr="00FC3847">
              <w:rPr>
                <w:rFonts w:ascii="Arial" w:hAnsi="Arial" w:cs="Arial"/>
                <w:sz w:val="22"/>
                <w:szCs w:val="22"/>
              </w:rPr>
              <w:t>auße</w:t>
            </w:r>
            <w:r w:rsidR="004C35F3" w:rsidRPr="00FC3847">
              <w:rPr>
                <w:rFonts w:ascii="Arial" w:hAnsi="Arial" w:cs="Arial"/>
                <w:sz w:val="22"/>
                <w:szCs w:val="22"/>
              </w:rPr>
              <w:t>r</w:t>
            </w:r>
            <w:r w:rsidR="004C35F3" w:rsidRPr="00FC3847">
              <w:rPr>
                <w:rFonts w:ascii="Arial" w:hAnsi="Arial" w:cs="Arial"/>
                <w:sz w:val="22"/>
                <w:szCs w:val="22"/>
              </w:rPr>
              <w:t xml:space="preserve">dem auch für die Betreuung der jüngsten Forró Fans gesorgt. Und übrigens: </w:t>
            </w:r>
            <w:r w:rsidR="00FC3847" w:rsidRPr="00FC3847">
              <w:rPr>
                <w:rFonts w:ascii="Arial" w:hAnsi="Arial" w:cs="Arial"/>
                <w:sz w:val="22"/>
                <w:szCs w:val="22"/>
              </w:rPr>
              <w:t>"PSIU! stammt</w:t>
            </w:r>
            <w:r w:rsidR="00FC3847" w:rsidRPr="00FC384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="00FC3847" w:rsidRPr="00FC3847">
              <w:rPr>
                <w:rFonts w:ascii="Arial" w:hAnsi="Arial" w:cs="Arial"/>
                <w:sz w:val="22"/>
                <w:szCs w:val="22"/>
              </w:rPr>
              <w:t>von dem berühmten Lied „Sabia“ von Luiz Gonzaga</w:t>
            </w:r>
            <w:r w:rsidR="00FC3847" w:rsidRPr="00FC384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="00FC3847" w:rsidRPr="00FC3847">
              <w:rPr>
                <w:rFonts w:ascii="Arial" w:hAnsi="Arial" w:cs="Arial"/>
                <w:sz w:val="22"/>
                <w:szCs w:val="22"/>
              </w:rPr>
              <w:t>und</w:t>
            </w:r>
            <w:r w:rsidR="00FC3847" w:rsidRPr="00FC384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="00FC3847" w:rsidRPr="00FC3847">
              <w:rPr>
                <w:rFonts w:ascii="Arial" w:hAnsi="Arial" w:cs="Arial"/>
                <w:sz w:val="22"/>
                <w:szCs w:val="22"/>
              </w:rPr>
              <w:t>bedeutet soviel wie „Hey!“</w:t>
            </w:r>
            <w:r w:rsidR="00FC3847" w:rsidRPr="00FC384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="00FC3847" w:rsidRPr="00FC3847">
              <w:rPr>
                <w:rFonts w:ascii="Arial" w:hAnsi="Arial" w:cs="Arial"/>
                <w:sz w:val="22"/>
                <w:szCs w:val="22"/>
              </w:rPr>
              <w:t>– also PSIU!, man sieht sich.“</w:t>
            </w:r>
            <w:r w:rsidR="007C62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35F3" w:rsidRPr="00D96B76" w:rsidRDefault="004C35F3" w:rsidP="00ED1911">
            <w:pPr>
              <w:pStyle w:val="Standard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D1911" w:rsidRPr="00D96B76" w:rsidRDefault="00ED1911" w:rsidP="00ED191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ED1911" w:rsidRPr="00D96B76" w:rsidRDefault="002C2996" w:rsidP="00ED191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96B76">
              <w:rPr>
                <w:rFonts w:ascii="Arial" w:hAnsi="Arial" w:cs="Arial"/>
                <w:color w:val="FF0000"/>
                <w:sz w:val="22"/>
                <w:szCs w:val="22"/>
              </w:rPr>
              <w:t>30.1. bis 2.2.2020</w:t>
            </w:r>
            <w:r w:rsidR="00ED1911" w:rsidRPr="00D96B76">
              <w:rPr>
                <w:rFonts w:ascii="Arial" w:hAnsi="Arial" w:cs="Arial"/>
                <w:color w:val="FF0000"/>
                <w:sz w:val="22"/>
                <w:szCs w:val="22"/>
              </w:rPr>
              <w:t xml:space="preserve"> | </w:t>
            </w:r>
            <w:r w:rsidRPr="00D96B76">
              <w:rPr>
                <w:rFonts w:ascii="Arial" w:hAnsi="Arial" w:cs="Arial"/>
                <w:color w:val="FF0000"/>
                <w:sz w:val="22"/>
                <w:szCs w:val="22"/>
              </w:rPr>
              <w:t>ufaFabrik</w:t>
            </w:r>
            <w:r w:rsidR="000643CF">
              <w:rPr>
                <w:rFonts w:ascii="Arial" w:hAnsi="Arial" w:cs="Arial"/>
                <w:color w:val="FF0000"/>
                <w:sz w:val="22"/>
                <w:szCs w:val="22"/>
              </w:rPr>
              <w:t xml:space="preserve"> Berlin</w:t>
            </w:r>
            <w:r w:rsidR="004A1951" w:rsidRPr="00D96B7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643CF" w:rsidRPr="000643CF">
              <w:rPr>
                <w:rFonts w:ascii="Arial" w:hAnsi="Arial" w:cs="Arial"/>
                <w:color w:val="000000" w:themeColor="text1"/>
                <w:sz w:val="22"/>
                <w:szCs w:val="22"/>
              </w:rPr>
              <w:t>|</w:t>
            </w:r>
            <w:r w:rsidR="000643C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A1951" w:rsidRPr="00D96B76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</w:t>
            </w:r>
            <w:r w:rsidR="004A1951" w:rsidRPr="000643CF">
              <w:rPr>
                <w:rFonts w:ascii="Arial" w:hAnsi="Arial" w:cs="Arial"/>
                <w:sz w:val="22"/>
                <w:szCs w:val="22"/>
              </w:rPr>
              <w:t>: Donnerstag, 30.1.20</w:t>
            </w:r>
            <w:r w:rsidR="000643CF" w:rsidRPr="000643CF">
              <w:rPr>
                <w:rFonts w:ascii="Arial" w:hAnsi="Arial" w:cs="Arial"/>
                <w:sz w:val="22"/>
                <w:szCs w:val="22"/>
              </w:rPr>
              <w:t>2</w:t>
            </w:r>
            <w:r w:rsidR="004A1951" w:rsidRPr="000643CF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5B5003" w:rsidRPr="000643CF">
              <w:rPr>
                <w:rFonts w:ascii="Arial" w:hAnsi="Arial" w:cs="Arial"/>
                <w:sz w:val="22"/>
                <w:szCs w:val="22"/>
              </w:rPr>
              <w:t>21</w:t>
            </w:r>
            <w:r w:rsidR="004A1951" w:rsidRPr="000643CF">
              <w:rPr>
                <w:rFonts w:ascii="Arial" w:hAnsi="Arial" w:cs="Arial"/>
                <w:sz w:val="22"/>
                <w:szCs w:val="22"/>
              </w:rPr>
              <w:t>:</w:t>
            </w:r>
            <w:r w:rsidR="005B5003" w:rsidRPr="000643CF">
              <w:rPr>
                <w:rFonts w:ascii="Arial" w:hAnsi="Arial" w:cs="Arial"/>
                <w:sz w:val="22"/>
                <w:szCs w:val="22"/>
              </w:rPr>
              <w:t>00</w:t>
            </w:r>
            <w:r w:rsidR="004A1951" w:rsidRPr="000643CF">
              <w:rPr>
                <w:rFonts w:ascii="Arial" w:hAnsi="Arial" w:cs="Arial"/>
                <w:sz w:val="22"/>
                <w:szCs w:val="22"/>
              </w:rPr>
              <w:t xml:space="preserve"> Uhr</w:t>
            </w:r>
            <w:r w:rsidR="00ED1911" w:rsidRPr="00D96B7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D1911" w:rsidRPr="00D96B7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ED1911" w:rsidRPr="00D96B76" w:rsidRDefault="00ED1911" w:rsidP="00ED191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085"/>
              <w:gridCol w:w="4086"/>
            </w:tblGrid>
            <w:tr w:rsidR="00D96B76" w:rsidTr="00D96B76">
              <w:tc>
                <w:tcPr>
                  <w:tcW w:w="4085" w:type="dxa"/>
                </w:tcPr>
                <w:p w:rsidR="00D96B76" w:rsidRPr="005B5003" w:rsidRDefault="00D96B76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5B5003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Musik (Auswahl)</w:t>
                  </w:r>
                </w:p>
              </w:tc>
              <w:tc>
                <w:tcPr>
                  <w:tcW w:w="4086" w:type="dxa"/>
                </w:tcPr>
                <w:p w:rsidR="00D96B76" w:rsidRPr="000643CF" w:rsidRDefault="00D96B76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643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Tanz (Auswahl)</w:t>
                  </w:r>
                </w:p>
              </w:tc>
            </w:tr>
            <w:tr w:rsidR="00D96B76" w:rsidTr="00D96B76">
              <w:tc>
                <w:tcPr>
                  <w:tcW w:w="4085" w:type="dxa"/>
                </w:tcPr>
                <w:p w:rsidR="00D96B76" w:rsidRPr="005B5003" w:rsidRDefault="00D96B76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086" w:type="dxa"/>
                </w:tcPr>
                <w:p w:rsidR="00D96B76" w:rsidRPr="000643CF" w:rsidRDefault="00D96B76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6B76" w:rsidTr="00D96B76">
              <w:tc>
                <w:tcPr>
                  <w:tcW w:w="4085" w:type="dxa"/>
                </w:tcPr>
                <w:p w:rsidR="00D96B76" w:rsidRPr="000643CF" w:rsidRDefault="00242EB5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CÉSAR AMARAL</w:t>
                  </w:r>
                </w:p>
              </w:tc>
              <w:tc>
                <w:tcPr>
                  <w:tcW w:w="4086" w:type="dxa"/>
                </w:tcPr>
                <w:p w:rsidR="00D96B76" w:rsidRPr="000643CF" w:rsidRDefault="005B5003" w:rsidP="005B5003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643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JAIME ARÔXA</w:t>
                  </w:r>
                </w:p>
              </w:tc>
            </w:tr>
            <w:tr w:rsidR="00D96B76" w:rsidTr="00D96B76">
              <w:tc>
                <w:tcPr>
                  <w:tcW w:w="4085" w:type="dxa"/>
                </w:tcPr>
                <w:p w:rsidR="00D96B76" w:rsidRPr="000643CF" w:rsidRDefault="00D96B76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0643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Andrez</w:t>
                  </w:r>
                  <w:r w:rsidR="005B5003" w:rsidRPr="000643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z</w:t>
                  </w:r>
                  <w:r w:rsidRPr="000643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a Formiga</w:t>
                  </w:r>
                </w:p>
              </w:tc>
              <w:tc>
                <w:tcPr>
                  <w:tcW w:w="4086" w:type="dxa"/>
                </w:tcPr>
                <w:p w:rsidR="00D96B76" w:rsidRPr="000643CF" w:rsidRDefault="00242EB5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Marinho Braz</w:t>
                  </w:r>
                </w:p>
              </w:tc>
            </w:tr>
            <w:tr w:rsidR="00D96B76" w:rsidTr="00D96B76">
              <w:tc>
                <w:tcPr>
                  <w:tcW w:w="4085" w:type="dxa"/>
                </w:tcPr>
                <w:p w:rsidR="00D96B76" w:rsidRPr="000643CF" w:rsidRDefault="005B5003" w:rsidP="005B5003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0643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Fábio Carneirinho</w:t>
                  </w:r>
                </w:p>
              </w:tc>
              <w:tc>
                <w:tcPr>
                  <w:tcW w:w="4086" w:type="dxa"/>
                </w:tcPr>
                <w:p w:rsidR="00D96B76" w:rsidRPr="000643CF" w:rsidRDefault="00D96B76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643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Carlos Frevo</w:t>
                  </w:r>
                </w:p>
              </w:tc>
            </w:tr>
            <w:tr w:rsidR="00D96B76" w:rsidTr="000643CF">
              <w:trPr>
                <w:trHeight w:val="70"/>
              </w:trPr>
              <w:tc>
                <w:tcPr>
                  <w:tcW w:w="4085" w:type="dxa"/>
                </w:tcPr>
                <w:p w:rsidR="00D96B76" w:rsidRPr="000643CF" w:rsidRDefault="005B5003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0643C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Raphael Moura</w:t>
                  </w:r>
                </w:p>
              </w:tc>
              <w:tc>
                <w:tcPr>
                  <w:tcW w:w="4086" w:type="dxa"/>
                </w:tcPr>
                <w:p w:rsidR="00D96B76" w:rsidRPr="000643CF" w:rsidRDefault="005B5003" w:rsidP="00ED1911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0643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David Bosco</w:t>
                  </w:r>
                </w:p>
              </w:tc>
            </w:tr>
          </w:tbl>
          <w:p w:rsidR="00D96B76" w:rsidRPr="005B5003" w:rsidRDefault="00D96B76" w:rsidP="00ED1911">
            <w:pPr>
              <w:pStyle w:val="StandardWeb"/>
              <w:pBdr>
                <w:bottom w:val="single" w:sz="12" w:space="1" w:color="auto"/>
              </w:pBd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ED1911" w:rsidRPr="005B5003" w:rsidRDefault="00ED1911" w:rsidP="00ED191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647532" w:rsidRPr="00D96B76" w:rsidRDefault="00ED1911" w:rsidP="00D96B76">
            <w:r w:rsidRPr="002D5F1F">
              <w:rPr>
                <w:rFonts w:ascii="Arial" w:hAnsi="Arial" w:cs="Arial"/>
                <w:b/>
                <w:sz w:val="22"/>
                <w:szCs w:val="22"/>
              </w:rPr>
              <w:t>Konzertkarten von 1</w:t>
            </w:r>
            <w:r w:rsidR="00647532" w:rsidRPr="002D5F1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D5F1F">
              <w:rPr>
                <w:rFonts w:ascii="Arial" w:hAnsi="Arial" w:cs="Arial"/>
                <w:b/>
                <w:sz w:val="22"/>
                <w:szCs w:val="22"/>
              </w:rPr>
              <w:t xml:space="preserve"> € bis </w:t>
            </w:r>
            <w:r w:rsidR="00647532" w:rsidRPr="002D5F1F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2D5F1F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  <w:r w:rsidRPr="002D5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7532" w:rsidRPr="002D5F1F">
              <w:rPr>
                <w:rFonts w:ascii="Arial" w:hAnsi="Arial" w:cs="Arial"/>
                <w:sz w:val="22"/>
                <w:szCs w:val="22"/>
              </w:rPr>
              <w:t xml:space="preserve">sowie </w:t>
            </w:r>
            <w:r w:rsidR="00647532" w:rsidRPr="002D5F1F">
              <w:rPr>
                <w:rFonts w:ascii="Arial" w:hAnsi="Arial" w:cs="Arial"/>
                <w:b/>
                <w:sz w:val="22"/>
                <w:szCs w:val="22"/>
              </w:rPr>
              <w:t>Kombi-Karten (Workshops und Konze</w:t>
            </w:r>
            <w:r w:rsidR="00647532" w:rsidRPr="002D5F1F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647532" w:rsidRPr="002D5F1F">
              <w:rPr>
                <w:rFonts w:ascii="Arial" w:hAnsi="Arial" w:cs="Arial"/>
                <w:b/>
                <w:sz w:val="22"/>
                <w:szCs w:val="22"/>
              </w:rPr>
              <w:t>te) von 50 € bis 1</w:t>
            </w:r>
            <w:r w:rsidR="00242EB5">
              <w:rPr>
                <w:rFonts w:ascii="Arial" w:hAnsi="Arial" w:cs="Arial"/>
                <w:b/>
                <w:sz w:val="22"/>
                <w:szCs w:val="22"/>
              </w:rPr>
              <w:t>64</w:t>
            </w:r>
            <w:r w:rsidR="00647532" w:rsidRPr="002D5F1F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  <w:r w:rsidR="00647532" w:rsidRPr="002D5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F1F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="00647532" w:rsidRPr="002D5F1F">
              <w:rPr>
                <w:rFonts w:ascii="Arial" w:hAnsi="Arial" w:cs="Arial"/>
                <w:sz w:val="22"/>
                <w:szCs w:val="22"/>
              </w:rPr>
              <w:t>erhältlich</w:t>
            </w:r>
            <w:r w:rsidRPr="002D5F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B76" w:rsidRPr="00D96B76">
              <w:rPr>
                <w:rFonts w:ascii="Arial" w:hAnsi="Arial" w:cs="Arial"/>
                <w:color w:val="222222"/>
                <w:shd w:val="clear" w:color="auto" w:fill="FFFFFF"/>
              </w:rPr>
              <w:t xml:space="preserve">auf </w:t>
            </w:r>
            <w:r w:rsidR="00647532" w:rsidRPr="00D96B76">
              <w:rPr>
                <w:rFonts w:ascii="Arial" w:hAnsi="Arial" w:cs="Arial"/>
                <w:color w:val="222222"/>
                <w:shd w:val="clear" w:color="auto" w:fill="FFFFFF"/>
              </w:rPr>
              <w:t xml:space="preserve">der </w:t>
            </w:r>
            <w:hyperlink r:id="rId8" w:history="1">
              <w:r w:rsidR="00647532" w:rsidRPr="00D96B76">
                <w:rPr>
                  <w:rStyle w:val="Hyperlink"/>
                  <w:rFonts w:ascii="Arial" w:hAnsi="Arial" w:cs="Arial"/>
                  <w:shd w:val="clear" w:color="auto" w:fill="FFFFFF"/>
                </w:rPr>
                <w:t>Festival-Website</w:t>
              </w:r>
            </w:hyperlink>
            <w:r w:rsidR="00647532" w:rsidRPr="00D96B76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ED1911" w:rsidRPr="00D96B76" w:rsidRDefault="00ED1911" w:rsidP="00647532">
            <w:r w:rsidRPr="00D96B76">
              <w:rPr>
                <w:rFonts w:ascii="Arial" w:hAnsi="Arial" w:cs="Arial"/>
                <w:color w:val="FF0000"/>
                <w:sz w:val="22"/>
                <w:szCs w:val="22"/>
              </w:rPr>
              <w:t xml:space="preserve">Pressekarten </w:t>
            </w:r>
            <w:r w:rsidRPr="00D96B76">
              <w:rPr>
                <w:rFonts w:ascii="Arial" w:hAnsi="Arial" w:cs="Arial"/>
                <w:sz w:val="22"/>
                <w:szCs w:val="22"/>
              </w:rPr>
              <w:t xml:space="preserve">bestellen Sie bitte unter </w:t>
            </w:r>
            <w:hyperlink r:id="rId9" w:history="1">
              <w:r w:rsidR="00647532" w:rsidRPr="00D96B76">
                <w:rPr>
                  <w:rStyle w:val="Hyperlink"/>
                  <w:rFonts w:ascii="Arial" w:hAnsi="Arial" w:cs="Arial"/>
                  <w:sz w:val="22"/>
                  <w:szCs w:val="22"/>
                </w:rPr>
                <w:t>info@danca-frevo.de</w:t>
              </w:r>
            </w:hyperlink>
            <w:r w:rsidRPr="00D96B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1" w:type="dxa"/>
          </w:tcPr>
          <w:p w:rsidR="00ED1911" w:rsidRPr="002D5F1F" w:rsidRDefault="00D96B76" w:rsidP="00ED191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D5F1F">
              <w:rPr>
                <w:rFonts w:ascii="Arial" w:hAnsi="Arial" w:cs="Arial"/>
                <w:b/>
                <w:sz w:val="15"/>
                <w:szCs w:val="15"/>
              </w:rPr>
              <w:t>Veranstalter</w:t>
            </w:r>
          </w:p>
          <w:p w:rsidR="00D96B76" w:rsidRPr="002D5F1F" w:rsidRDefault="00D96B76" w:rsidP="00ED1911">
            <w:pP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Dan</w:t>
            </w:r>
            <w:r w:rsidRPr="002D5F1F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ça Frevo Kulturevents</w:t>
            </w:r>
          </w:p>
          <w:p w:rsidR="00D96B76" w:rsidRPr="002D5F1F" w:rsidRDefault="00D96B76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D96B76" w:rsidRPr="002D5F1F" w:rsidRDefault="00D96B76" w:rsidP="00ED191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D5F1F">
              <w:rPr>
                <w:rFonts w:ascii="Arial" w:hAnsi="Arial" w:cs="Arial"/>
                <w:b/>
                <w:sz w:val="15"/>
                <w:szCs w:val="15"/>
              </w:rPr>
              <w:t>Produzenten</w:t>
            </w:r>
          </w:p>
          <w:p w:rsidR="00D96B76" w:rsidRPr="002D5F1F" w:rsidRDefault="00D96B76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Anja da Silva</w:t>
            </w:r>
          </w:p>
          <w:p w:rsidR="00D96B76" w:rsidRPr="000643CF" w:rsidRDefault="00D96B76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0643CF">
              <w:rPr>
                <w:rFonts w:ascii="Arial" w:hAnsi="Arial" w:cs="Arial"/>
                <w:sz w:val="15"/>
                <w:szCs w:val="15"/>
              </w:rPr>
              <w:t xml:space="preserve">Carlos </w:t>
            </w:r>
            <w:r w:rsidR="005B5003" w:rsidRPr="000643CF">
              <w:rPr>
                <w:rFonts w:ascii="Arial" w:hAnsi="Arial" w:cs="Arial"/>
                <w:sz w:val="15"/>
                <w:szCs w:val="15"/>
              </w:rPr>
              <w:t>Frevo</w:t>
            </w:r>
          </w:p>
          <w:p w:rsidR="00D96B76" w:rsidRPr="002D5F1F" w:rsidRDefault="00D96B76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D96B76" w:rsidRPr="002D5F1F" w:rsidRDefault="00D96B76" w:rsidP="00ED191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D5F1F">
              <w:rPr>
                <w:rFonts w:ascii="Arial" w:hAnsi="Arial" w:cs="Arial"/>
                <w:b/>
                <w:sz w:val="15"/>
                <w:szCs w:val="15"/>
              </w:rPr>
              <w:t>Künstlerische Leitung</w:t>
            </w:r>
          </w:p>
          <w:p w:rsidR="00D96B76" w:rsidRPr="004C35F3" w:rsidRDefault="00D96B76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4C35F3">
              <w:rPr>
                <w:rFonts w:ascii="Arial" w:hAnsi="Arial" w:cs="Arial"/>
                <w:sz w:val="15"/>
                <w:szCs w:val="15"/>
              </w:rPr>
              <w:t xml:space="preserve">O Preto </w:t>
            </w:r>
            <w:r w:rsidR="000643CF" w:rsidRPr="004C35F3">
              <w:rPr>
                <w:rFonts w:ascii="Arial" w:hAnsi="Arial" w:cs="Arial"/>
                <w:sz w:val="15"/>
                <w:szCs w:val="15"/>
              </w:rPr>
              <w:t>(Recife/ Brasilien)</w:t>
            </w:r>
          </w:p>
          <w:p w:rsidR="00D96B76" w:rsidRPr="004C35F3" w:rsidRDefault="00D96B76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D96B76" w:rsidRPr="005B5003" w:rsidRDefault="002D5F1F" w:rsidP="00ED191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B5003">
              <w:rPr>
                <w:rFonts w:ascii="Arial" w:hAnsi="Arial" w:cs="Arial"/>
                <w:b/>
                <w:sz w:val="15"/>
                <w:szCs w:val="15"/>
              </w:rPr>
              <w:t>Veranstaltungsort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ufaFabrik Berlin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Viktoriastr. 10 – 18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12105 Berlin (Tempelhof)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7619A6" w:rsidP="00ED19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Carlos </w:t>
            </w:r>
            <w:r w:rsidR="00237596">
              <w:rPr>
                <w:rFonts w:ascii="Arial" w:hAnsi="Arial" w:cs="Arial"/>
                <w:sz w:val="15"/>
                <w:szCs w:val="15"/>
              </w:rPr>
              <w:t>Frevo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 xml:space="preserve">Presse- und 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Öffentlichkeitsarbeit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7619A6" w:rsidP="00ED19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Tel.: +49. 177</w:t>
            </w:r>
            <w:r w:rsidR="002D5F1F" w:rsidRPr="002D5F1F">
              <w:rPr>
                <w:rFonts w:ascii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sz w:val="15"/>
                <w:szCs w:val="15"/>
              </w:rPr>
              <w:t>5393576</w:t>
            </w:r>
          </w:p>
          <w:p w:rsidR="002D5F1F" w:rsidRPr="002D5F1F" w:rsidRDefault="00454FD0" w:rsidP="00ED19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info</w:t>
            </w:r>
            <w:r w:rsidR="002D5F1F" w:rsidRPr="002D5F1F">
              <w:rPr>
                <w:rFonts w:ascii="Arial" w:hAnsi="Arial" w:cs="Arial"/>
                <w:sz w:val="15"/>
                <w:szCs w:val="15"/>
              </w:rPr>
              <w:t>@</w:t>
            </w:r>
            <w:r>
              <w:rPr>
                <w:rFonts w:ascii="Arial" w:hAnsi="Arial" w:cs="Arial"/>
                <w:sz w:val="15"/>
                <w:szCs w:val="15"/>
              </w:rPr>
              <w:t>danca-frevo.de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Berlin, 12. Dezember 2019</w:t>
            </w:r>
          </w:p>
          <w:p w:rsidR="00D96B76" w:rsidRPr="002D5F1F" w:rsidRDefault="00D96B76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B4760" w:rsidRDefault="009B4760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9B4760" w:rsidRDefault="009B4760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9B4760" w:rsidRDefault="009B4760" w:rsidP="00ED19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-30760</wp:posOffset>
                  </wp:positionH>
                  <wp:positionV relativeFrom="paragraph">
                    <wp:posOffset>79779</wp:posOffset>
                  </wp:positionV>
                  <wp:extent cx="564543" cy="564543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ancafrev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43" cy="56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4760" w:rsidRPr="002D5F1F" w:rsidRDefault="009B4760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9B4760" w:rsidRDefault="009B4760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9B4760" w:rsidRDefault="009B4760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Dan</w:t>
            </w:r>
            <w:r w:rsidRPr="002D5F1F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ça Frevo Kulturevents</w:t>
            </w:r>
            <w:r w:rsidRPr="002D5F1F">
              <w:rPr>
                <w:rFonts w:ascii="Arial" w:hAnsi="Arial" w:cs="Arial"/>
                <w:sz w:val="15"/>
                <w:szCs w:val="15"/>
              </w:rPr>
              <w:t xml:space="preserve"> Anja da Silva und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Carlos da Silva GbR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Tempelhofer Damm 201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12099 Berlin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D5F1F">
              <w:rPr>
                <w:rFonts w:ascii="Arial" w:hAnsi="Arial" w:cs="Arial"/>
                <w:b/>
                <w:sz w:val="15"/>
                <w:szCs w:val="15"/>
              </w:rPr>
              <w:t>Vertreten duch: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Carlos da Silva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2D5F1F">
              <w:rPr>
                <w:rFonts w:ascii="Arial" w:hAnsi="Arial" w:cs="Arial"/>
                <w:sz w:val="15"/>
                <w:szCs w:val="15"/>
              </w:rPr>
              <w:t>Anja da Silva</w:t>
            </w: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Finanzamt Tempelhof</w:t>
            </w:r>
          </w:p>
          <w:p w:rsidR="002D5F1F" w:rsidRPr="005B5003" w:rsidRDefault="002D5F1F" w:rsidP="00ED1911">
            <w:pPr>
              <w:rPr>
                <w:rFonts w:ascii="Arial" w:hAnsi="Arial" w:cs="Arial"/>
                <w:sz w:val="15"/>
                <w:szCs w:val="15"/>
              </w:rPr>
            </w:pPr>
            <w:r w:rsidRPr="005B5003">
              <w:rPr>
                <w:rFonts w:ascii="Arial" w:hAnsi="Arial" w:cs="Arial"/>
                <w:sz w:val="15"/>
                <w:szCs w:val="15"/>
              </w:rPr>
              <w:t>USt-IdNr.</w:t>
            </w:r>
          </w:p>
          <w:p w:rsidR="002D5F1F" w:rsidRDefault="002D5F1F" w:rsidP="002D5F1F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D5F1F">
              <w:rPr>
                <w:rFonts w:ascii="Arial" w:hAnsi="Arial" w:cs="Arial"/>
                <w:sz w:val="15"/>
                <w:szCs w:val="15"/>
                <w:lang w:val="en-US"/>
              </w:rPr>
              <w:t>DE318217698</w:t>
            </w:r>
          </w:p>
          <w:p w:rsidR="002D5F1F" w:rsidRDefault="002D5F1F" w:rsidP="002D5F1F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2D5F1F" w:rsidRPr="002D5F1F" w:rsidRDefault="002D5F1F" w:rsidP="002D5F1F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2D5F1F" w:rsidRPr="002D5F1F" w:rsidRDefault="002D5F1F" w:rsidP="00ED1911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:rsidR="00D01455" w:rsidRDefault="00D01455" w:rsidP="00ED1911"/>
    <w:sectPr w:rsidR="00D01455" w:rsidSect="00ED1911">
      <w:pgSz w:w="11900" w:h="16840"/>
      <w:pgMar w:top="1417" w:right="1417" w:bottom="102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FC" w:rsidRDefault="007807FC" w:rsidP="00ED1911">
      <w:r>
        <w:separator/>
      </w:r>
    </w:p>
  </w:endnote>
  <w:endnote w:type="continuationSeparator" w:id="0">
    <w:p w:rsidR="007807FC" w:rsidRDefault="007807FC" w:rsidP="00ED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FC" w:rsidRDefault="007807FC" w:rsidP="00ED1911">
      <w:r>
        <w:separator/>
      </w:r>
    </w:p>
  </w:footnote>
  <w:footnote w:type="continuationSeparator" w:id="0">
    <w:p w:rsidR="007807FC" w:rsidRDefault="007807FC" w:rsidP="00ED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11"/>
    <w:rsid w:val="000643CF"/>
    <w:rsid w:val="000752BB"/>
    <w:rsid w:val="000E5BF0"/>
    <w:rsid w:val="001026BC"/>
    <w:rsid w:val="00237596"/>
    <w:rsid w:val="00242EB5"/>
    <w:rsid w:val="002C2996"/>
    <w:rsid w:val="002D5F1F"/>
    <w:rsid w:val="00427FCF"/>
    <w:rsid w:val="00454FD0"/>
    <w:rsid w:val="004A1951"/>
    <w:rsid w:val="004C35F3"/>
    <w:rsid w:val="005845CB"/>
    <w:rsid w:val="00584A12"/>
    <w:rsid w:val="00591BD9"/>
    <w:rsid w:val="005B5003"/>
    <w:rsid w:val="00647532"/>
    <w:rsid w:val="007619A6"/>
    <w:rsid w:val="007807FC"/>
    <w:rsid w:val="007C1A07"/>
    <w:rsid w:val="007C597B"/>
    <w:rsid w:val="007C620B"/>
    <w:rsid w:val="00892549"/>
    <w:rsid w:val="008D73BB"/>
    <w:rsid w:val="009B4760"/>
    <w:rsid w:val="00B670BF"/>
    <w:rsid w:val="00D01455"/>
    <w:rsid w:val="00D90A29"/>
    <w:rsid w:val="00D96B76"/>
    <w:rsid w:val="00DA0F1F"/>
    <w:rsid w:val="00E973DF"/>
    <w:rsid w:val="00ED0581"/>
    <w:rsid w:val="00ED1911"/>
    <w:rsid w:val="00F0114D"/>
    <w:rsid w:val="00F85728"/>
    <w:rsid w:val="00FC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0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911"/>
  </w:style>
  <w:style w:type="paragraph" w:styleId="Fuzeile">
    <w:name w:val="footer"/>
    <w:basedOn w:val="Standard"/>
    <w:link w:val="FuzeileZchn"/>
    <w:uiPriority w:val="99"/>
    <w:unhideWhenUsed/>
    <w:rsid w:val="00ED1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911"/>
  </w:style>
  <w:style w:type="table" w:styleId="Tabellengitternetz">
    <w:name w:val="Table Grid"/>
    <w:basedOn w:val="NormaleTabelle"/>
    <w:uiPriority w:val="39"/>
    <w:rsid w:val="00ED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D19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53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753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D5F1F"/>
  </w:style>
  <w:style w:type="character" w:styleId="Fett">
    <w:name w:val="Strong"/>
    <w:basedOn w:val="Absatz-Standardschriftart"/>
    <w:uiPriority w:val="22"/>
    <w:qFormat/>
    <w:rsid w:val="002D5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uforrofestiv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danca-frevo.de%20?subject=Presseakkreditierung%20PSIU!%20Forr&#243;%20Festival%2020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4E81E-5AE1-4E80-9003-5328FCAE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Danca Frevo</dc:creator>
  <cp:lastModifiedBy>Anja</cp:lastModifiedBy>
  <cp:revision>9</cp:revision>
  <cp:lastPrinted>2020-01-13T10:53:00Z</cp:lastPrinted>
  <dcterms:created xsi:type="dcterms:W3CDTF">2019-12-13T09:58:00Z</dcterms:created>
  <dcterms:modified xsi:type="dcterms:W3CDTF">2020-01-13T10:53:00Z</dcterms:modified>
</cp:coreProperties>
</file>